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931E" w14:textId="433F3183" w:rsidR="00DC051F" w:rsidRPr="002640BD" w:rsidRDefault="002640BD">
      <w:pPr>
        <w:rPr>
          <w:b/>
          <w:bCs/>
          <w:u w:val="single"/>
        </w:rPr>
      </w:pPr>
      <w:r w:rsidRPr="002640BD">
        <w:rPr>
          <w:b/>
          <w:bCs/>
          <w:u w:val="single"/>
        </w:rPr>
        <w:t>LawPact News and Blog Summary – May 9 - 29, 2022</w:t>
      </w:r>
    </w:p>
    <w:p w14:paraId="6A5B4534" w14:textId="4A7ADB32" w:rsidR="002640BD" w:rsidRDefault="002640BD"/>
    <w:p w14:paraId="6637D7F1" w14:textId="466CF299" w:rsidR="002640BD" w:rsidRPr="00BE695E" w:rsidRDefault="002640BD">
      <w:pPr>
        <w:rPr>
          <w:b/>
          <w:bCs/>
        </w:rPr>
      </w:pPr>
      <w:r w:rsidRPr="00BE695E">
        <w:rPr>
          <w:b/>
          <w:bCs/>
        </w:rPr>
        <w:t>Labor and Employment</w:t>
      </w:r>
    </w:p>
    <w:p w14:paraId="5CA3C37A" w14:textId="6ED79393" w:rsidR="002640BD" w:rsidRDefault="002640BD"/>
    <w:p w14:paraId="1FF4E2BD" w14:textId="52FD8716" w:rsidR="005B3781" w:rsidRDefault="002640BD" w:rsidP="00BE695E">
      <w:pPr>
        <w:pStyle w:val="ListParagraph"/>
        <w:numPr>
          <w:ilvl w:val="0"/>
          <w:numId w:val="1"/>
        </w:numPr>
      </w:pPr>
      <w:r>
        <w:t>“</w:t>
      </w:r>
      <w:r w:rsidR="005B3781">
        <w:t xml:space="preserve">Georgia Court Refuses to Enforce Noncompete for Automotive Service Contract Salesperson” (Berman, Fink, Van Horn) </w:t>
      </w:r>
      <w:hyperlink r:id="rId7" w:history="1">
        <w:r w:rsidR="005B3781" w:rsidRPr="00A61DCF">
          <w:rPr>
            <w:rStyle w:val="Hyperlink"/>
          </w:rPr>
          <w:t>https://www.bfvlaw.com/georgia-court-refuses-to-enforce-noncompete-for-automotive-service-contract-salesperson/</w:t>
        </w:r>
      </w:hyperlink>
    </w:p>
    <w:p w14:paraId="2AF82BC7" w14:textId="7EDDE821" w:rsidR="00317966" w:rsidRDefault="00317966" w:rsidP="00EB564D"/>
    <w:p w14:paraId="221F310D" w14:textId="21A98B54" w:rsidR="00CF7F7D" w:rsidRDefault="00CF7F7D" w:rsidP="00EB564D"/>
    <w:p w14:paraId="0052D38F" w14:textId="5583DEA1" w:rsidR="00CF7F7D" w:rsidRPr="00BE695E" w:rsidRDefault="00CF7F7D" w:rsidP="00EB564D">
      <w:pPr>
        <w:rPr>
          <w:b/>
          <w:bCs/>
        </w:rPr>
      </w:pPr>
      <w:r w:rsidRPr="00BE695E">
        <w:rPr>
          <w:b/>
          <w:bCs/>
        </w:rPr>
        <w:t>Business</w:t>
      </w:r>
    </w:p>
    <w:p w14:paraId="3F00AFC3" w14:textId="1863AD8D" w:rsidR="00CF7F7D" w:rsidRDefault="00CF7F7D" w:rsidP="00EB564D"/>
    <w:p w14:paraId="4305A84E" w14:textId="706393B0" w:rsidR="00CF7F7D" w:rsidRDefault="00CF7F7D" w:rsidP="00CF7F7D">
      <w:pPr>
        <w:pStyle w:val="ListParagraph"/>
        <w:numPr>
          <w:ilvl w:val="0"/>
          <w:numId w:val="4"/>
        </w:numPr>
      </w:pPr>
      <w:r>
        <w:t xml:space="preserve">“Colorado Passes Law Drastically Limiting Non-Competes” (Berman, Fink, Van Horn) </w:t>
      </w:r>
      <w:hyperlink r:id="rId8" w:history="1">
        <w:r w:rsidRPr="00A61DCF">
          <w:rPr>
            <w:rStyle w:val="Hyperlink"/>
          </w:rPr>
          <w:t>https://www.bfvlaw.com/colorado-passes-law-drastically-limiting-noncompetes/</w:t>
        </w:r>
      </w:hyperlink>
    </w:p>
    <w:p w14:paraId="79744E4C" w14:textId="7900EEE2" w:rsidR="00CF7F7D" w:rsidRDefault="00CF7F7D" w:rsidP="00BE695E"/>
    <w:p w14:paraId="33D95C2C" w14:textId="77777777" w:rsidR="00BE695E" w:rsidRDefault="00BE695E" w:rsidP="00BE695E"/>
    <w:p w14:paraId="5803D0E9" w14:textId="1CF34CCC" w:rsidR="00317966" w:rsidRPr="00BE695E" w:rsidRDefault="00317966" w:rsidP="00EB564D">
      <w:pPr>
        <w:rPr>
          <w:b/>
          <w:bCs/>
        </w:rPr>
      </w:pPr>
      <w:r w:rsidRPr="00BE695E">
        <w:rPr>
          <w:b/>
          <w:bCs/>
        </w:rPr>
        <w:t>Construction</w:t>
      </w:r>
    </w:p>
    <w:p w14:paraId="3CD6027B" w14:textId="7929F063" w:rsidR="00317966" w:rsidRDefault="00317966" w:rsidP="00EB564D"/>
    <w:p w14:paraId="58F7FFA6" w14:textId="68AF806D" w:rsidR="00317966" w:rsidRDefault="00317966" w:rsidP="00317966">
      <w:pPr>
        <w:pStyle w:val="ListParagraph"/>
        <w:numPr>
          <w:ilvl w:val="0"/>
          <w:numId w:val="3"/>
        </w:numPr>
      </w:pPr>
      <w:r>
        <w:t xml:space="preserve">“Construction </w:t>
      </w:r>
      <w:proofErr w:type="spellStart"/>
      <w:r>
        <w:t>eNews</w:t>
      </w:r>
      <w:proofErr w:type="spellEnd"/>
      <w:r>
        <w:t xml:space="preserve">” (Forbes Solicitors) </w:t>
      </w:r>
      <w:hyperlink r:id="rId9" w:history="1">
        <w:r w:rsidRPr="00A61DCF">
          <w:rPr>
            <w:rStyle w:val="Hyperlink"/>
          </w:rPr>
          <w:t>https://www.forbessolicitors.co.uk/newsletters/Construction-eNews-May-2022.htm</w:t>
        </w:r>
      </w:hyperlink>
    </w:p>
    <w:p w14:paraId="559FC14A" w14:textId="3D163670" w:rsidR="00317966" w:rsidRDefault="00317966" w:rsidP="00CF7F7D"/>
    <w:p w14:paraId="183330A5" w14:textId="77777777" w:rsidR="00CF7F7D" w:rsidRDefault="00CF7F7D" w:rsidP="00CF7F7D"/>
    <w:p w14:paraId="16D3612F" w14:textId="22E27E34" w:rsidR="00EB564D" w:rsidRPr="00BE695E" w:rsidRDefault="00EB564D" w:rsidP="00EB564D">
      <w:pPr>
        <w:rPr>
          <w:b/>
          <w:bCs/>
        </w:rPr>
      </w:pPr>
      <w:r w:rsidRPr="00BE695E">
        <w:rPr>
          <w:b/>
          <w:bCs/>
        </w:rPr>
        <w:t>Firm News and Announcements</w:t>
      </w:r>
    </w:p>
    <w:p w14:paraId="66104B8F" w14:textId="1A2F8F68" w:rsidR="00EB564D" w:rsidRDefault="00EB564D" w:rsidP="00EB564D"/>
    <w:p w14:paraId="2D9D562F" w14:textId="30F16B8C" w:rsidR="00EB564D" w:rsidRDefault="00EB564D" w:rsidP="00EB564D">
      <w:pPr>
        <w:pStyle w:val="ListParagraph"/>
        <w:numPr>
          <w:ilvl w:val="0"/>
          <w:numId w:val="2"/>
        </w:numPr>
      </w:pPr>
      <w:r>
        <w:t>“Mock Employment Tribunal 30</w:t>
      </w:r>
      <w:r w:rsidRPr="00EB564D">
        <w:rPr>
          <w:vertAlign w:val="superscript"/>
        </w:rPr>
        <w:t>th</w:t>
      </w:r>
      <w:r>
        <w:t xml:space="preserve"> </w:t>
      </w:r>
      <w:proofErr w:type="gramStart"/>
      <w:r>
        <w:t>June,</w:t>
      </w:r>
      <w:proofErr w:type="gramEnd"/>
      <w:r>
        <w:t xml:space="preserve"> 2022” (Forbes Solicitors) </w:t>
      </w:r>
      <w:hyperlink r:id="rId10" w:history="1">
        <w:r w:rsidRPr="00A61DCF">
          <w:rPr>
            <w:rStyle w:val="Hyperlink"/>
          </w:rPr>
          <w:t>https://www.forbessolicitors.co.uk/newsletters/Mock-Employment-Tribunal-30th-June-2022-Forbes.htm</w:t>
        </w:r>
      </w:hyperlink>
    </w:p>
    <w:p w14:paraId="473D2CFA" w14:textId="136E392B" w:rsidR="00EB564D" w:rsidRDefault="00EB564D" w:rsidP="005C32FB"/>
    <w:p w14:paraId="0693EAE2" w14:textId="4DCDCCD9" w:rsidR="005C32FB" w:rsidRDefault="005C32FB" w:rsidP="005C32FB">
      <w:pPr>
        <w:pStyle w:val="ListParagraph"/>
        <w:numPr>
          <w:ilvl w:val="0"/>
          <w:numId w:val="2"/>
        </w:numPr>
      </w:pPr>
      <w:r>
        <w:t xml:space="preserve">“New Arrivals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 Law Firm”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11" w:history="1">
        <w:r w:rsidRPr="00A61DCF">
          <w:rPr>
            <w:rStyle w:val="Hyperlink"/>
          </w:rPr>
          <w:t>https://www.sutti.com/2022/05/11/nuovi-arrivi-allo-studio-legale-sutti/</w:t>
        </w:r>
      </w:hyperlink>
    </w:p>
    <w:p w14:paraId="389BA343" w14:textId="257D1A01" w:rsidR="00BE695E" w:rsidRPr="00BE695E" w:rsidRDefault="00BE695E" w:rsidP="00BE695E">
      <w:pPr>
        <w:ind w:left="360"/>
        <w:rPr>
          <w:b/>
          <w:bCs/>
        </w:rPr>
      </w:pPr>
      <w:r w:rsidRPr="00BE695E">
        <w:rPr>
          <w:b/>
          <w:bCs/>
        </w:rPr>
        <w:lastRenderedPageBreak/>
        <w:t>Firm News and Announcements</w:t>
      </w:r>
      <w:r>
        <w:rPr>
          <w:b/>
          <w:bCs/>
        </w:rPr>
        <w:t xml:space="preserve"> (continued)</w:t>
      </w:r>
    </w:p>
    <w:p w14:paraId="6B387E44" w14:textId="5782E9BA" w:rsidR="005C32FB" w:rsidRDefault="005C32FB" w:rsidP="005C32FB">
      <w:pPr>
        <w:pStyle w:val="ListParagraph"/>
      </w:pPr>
    </w:p>
    <w:p w14:paraId="544D6800" w14:textId="77777777" w:rsidR="00BE695E" w:rsidRDefault="00BE695E" w:rsidP="005C32FB">
      <w:pPr>
        <w:pStyle w:val="ListParagraph"/>
      </w:pPr>
    </w:p>
    <w:p w14:paraId="6AF8968D" w14:textId="2C9CE891" w:rsidR="005C32FB" w:rsidRDefault="00C857FA" w:rsidP="005C32FB">
      <w:pPr>
        <w:pStyle w:val="ListParagraph"/>
        <w:numPr>
          <w:ilvl w:val="0"/>
          <w:numId w:val="2"/>
        </w:numPr>
      </w:pPr>
      <w:r>
        <w:t xml:space="preserve">“Risks Around COVID Seminar” (Forbes Solicitors) </w:t>
      </w:r>
      <w:hyperlink r:id="rId12" w:history="1">
        <w:r w:rsidRPr="00A61DCF">
          <w:rPr>
            <w:rStyle w:val="Hyperlink"/>
          </w:rPr>
          <w:t>https://www.forbessolicitors.co.uk/newsletters/Risks-Around-COVID-Seminar.htm</w:t>
        </w:r>
      </w:hyperlink>
    </w:p>
    <w:p w14:paraId="0D6AB96A" w14:textId="77777777" w:rsidR="00FA5FD8" w:rsidRDefault="00FA5FD8" w:rsidP="00FA5FD8">
      <w:pPr>
        <w:pStyle w:val="ListParagraph"/>
      </w:pPr>
    </w:p>
    <w:p w14:paraId="1A92D10E" w14:textId="3069D2FB" w:rsidR="00FA5FD8" w:rsidRDefault="00FA5FD8" w:rsidP="005C32FB">
      <w:pPr>
        <w:pStyle w:val="ListParagraph"/>
        <w:numPr>
          <w:ilvl w:val="0"/>
          <w:numId w:val="2"/>
        </w:numPr>
      </w:pPr>
      <w:r>
        <w:t xml:space="preserve">“Book Now:  Risks </w:t>
      </w:r>
      <w:proofErr w:type="spellStart"/>
      <w:r>
        <w:t>Around</w:t>
      </w:r>
      <w:proofErr w:type="spellEnd"/>
      <w:r>
        <w:t xml:space="preserve"> COVID Seminar Hosted by Forbes</w:t>
      </w:r>
      <w:r w:rsidR="00E978E2">
        <w:t xml:space="preserve"> Solicitors</w:t>
      </w:r>
      <w:r>
        <w:t xml:space="preserve"> and Vita Safety” (Forbes Solicitors) </w:t>
      </w:r>
      <w:hyperlink r:id="rId13" w:history="1">
        <w:r w:rsidRPr="00A61DCF">
          <w:rPr>
            <w:rStyle w:val="Hyperlink"/>
          </w:rPr>
          <w:t>https://mail.google.com/mail/u/1/?zx=nd2negqw0de#all/FMfcgzGpGBBltLQGVRcvCDdzngmbKgkC</w:t>
        </w:r>
      </w:hyperlink>
    </w:p>
    <w:p w14:paraId="5EC19AC4" w14:textId="77777777" w:rsidR="00FA5FD8" w:rsidRDefault="00FA5FD8" w:rsidP="00FA5FD8">
      <w:pPr>
        <w:pStyle w:val="ListParagraph"/>
      </w:pPr>
    </w:p>
    <w:p w14:paraId="12253797" w14:textId="77777777" w:rsidR="00FA5FD8" w:rsidRDefault="00FA5FD8" w:rsidP="005C32FB">
      <w:pPr>
        <w:pStyle w:val="ListParagraph"/>
        <w:numPr>
          <w:ilvl w:val="0"/>
          <w:numId w:val="2"/>
        </w:numPr>
      </w:pPr>
    </w:p>
    <w:p w14:paraId="0937B0BE" w14:textId="77777777" w:rsidR="00C857FA" w:rsidRDefault="00C857FA" w:rsidP="00C857FA">
      <w:pPr>
        <w:pStyle w:val="ListParagraph"/>
      </w:pPr>
    </w:p>
    <w:p w14:paraId="54299E26" w14:textId="3EC037B8" w:rsidR="00C857FA" w:rsidRDefault="00937D4D" w:rsidP="005C32FB">
      <w:pPr>
        <w:pStyle w:val="ListParagraph"/>
        <w:numPr>
          <w:ilvl w:val="0"/>
          <w:numId w:val="2"/>
        </w:numPr>
      </w:pPr>
      <w:r>
        <w:t>“</w:t>
      </w:r>
      <w:proofErr w:type="spellStart"/>
      <w:r>
        <w:t>Cazzaniga</w:t>
      </w:r>
      <w:proofErr w:type="spellEnd"/>
      <w:r>
        <w:t xml:space="preserve"> in Venice for the LES Conference 2022”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14" w:history="1">
        <w:r w:rsidRPr="00A61DCF">
          <w:rPr>
            <w:rStyle w:val="Hyperlink"/>
          </w:rPr>
          <w:t>https://www.sutti.com/2022/05/16/cazzaniga-in-venice-for-the-les-conference-2022/</w:t>
        </w:r>
      </w:hyperlink>
    </w:p>
    <w:p w14:paraId="6F266522" w14:textId="77777777" w:rsidR="00937D4D" w:rsidRDefault="00937D4D" w:rsidP="00937D4D">
      <w:pPr>
        <w:pStyle w:val="ListParagraph"/>
      </w:pPr>
    </w:p>
    <w:p w14:paraId="349FB434" w14:textId="77777777" w:rsidR="00937D4D" w:rsidRDefault="00937D4D" w:rsidP="005C32FB">
      <w:pPr>
        <w:pStyle w:val="ListParagraph"/>
        <w:numPr>
          <w:ilvl w:val="0"/>
          <w:numId w:val="2"/>
        </w:numPr>
      </w:pPr>
    </w:p>
    <w:p w14:paraId="38354652" w14:textId="77777777" w:rsidR="002640BD" w:rsidRDefault="002640BD"/>
    <w:sectPr w:rsidR="002640BD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89B7" w14:textId="77777777" w:rsidR="00F162C8" w:rsidRDefault="00F162C8" w:rsidP="00BE695E">
      <w:r>
        <w:separator/>
      </w:r>
    </w:p>
  </w:endnote>
  <w:endnote w:type="continuationSeparator" w:id="0">
    <w:p w14:paraId="67A543E6" w14:textId="77777777" w:rsidR="00F162C8" w:rsidRDefault="00F162C8" w:rsidP="00BE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97747631"/>
      <w:docPartObj>
        <w:docPartGallery w:val="Page Numbers (Bottom of Page)"/>
        <w:docPartUnique/>
      </w:docPartObj>
    </w:sdtPr>
    <w:sdtContent>
      <w:p w14:paraId="3B7F2C2D" w14:textId="4935CA47" w:rsidR="00BE695E" w:rsidRDefault="00BE695E" w:rsidP="00A61D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15CDA7" w14:textId="77777777" w:rsidR="00BE695E" w:rsidRDefault="00BE695E" w:rsidP="00BE69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35274796"/>
      <w:docPartObj>
        <w:docPartGallery w:val="Page Numbers (Bottom of Page)"/>
        <w:docPartUnique/>
      </w:docPartObj>
    </w:sdtPr>
    <w:sdtContent>
      <w:p w14:paraId="281A51C2" w14:textId="75F853A8" w:rsidR="00BE695E" w:rsidRDefault="00BE695E" w:rsidP="00A61D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1DD252" w14:textId="77777777" w:rsidR="00BE695E" w:rsidRDefault="00BE695E" w:rsidP="00BE69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5897" w14:textId="77777777" w:rsidR="00F162C8" w:rsidRDefault="00F162C8" w:rsidP="00BE695E">
      <w:r>
        <w:separator/>
      </w:r>
    </w:p>
  </w:footnote>
  <w:footnote w:type="continuationSeparator" w:id="0">
    <w:p w14:paraId="60E2057E" w14:textId="77777777" w:rsidR="00F162C8" w:rsidRDefault="00F162C8" w:rsidP="00BE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F17"/>
    <w:multiLevelType w:val="hybridMultilevel"/>
    <w:tmpl w:val="23F01024"/>
    <w:lvl w:ilvl="0" w:tplc="E0748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5C4C"/>
    <w:multiLevelType w:val="hybridMultilevel"/>
    <w:tmpl w:val="16122912"/>
    <w:lvl w:ilvl="0" w:tplc="4DBA5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D6039"/>
    <w:multiLevelType w:val="hybridMultilevel"/>
    <w:tmpl w:val="8DBE4D02"/>
    <w:lvl w:ilvl="0" w:tplc="30D84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D2745"/>
    <w:multiLevelType w:val="hybridMultilevel"/>
    <w:tmpl w:val="C56C3C66"/>
    <w:lvl w:ilvl="0" w:tplc="D364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35249">
    <w:abstractNumId w:val="0"/>
  </w:num>
  <w:num w:numId="2" w16cid:durableId="608392386">
    <w:abstractNumId w:val="3"/>
  </w:num>
  <w:num w:numId="3" w16cid:durableId="1270309288">
    <w:abstractNumId w:val="1"/>
  </w:num>
  <w:num w:numId="4" w16cid:durableId="88895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D"/>
    <w:rsid w:val="002640BD"/>
    <w:rsid w:val="00317966"/>
    <w:rsid w:val="00470EA4"/>
    <w:rsid w:val="005B3781"/>
    <w:rsid w:val="005C32FB"/>
    <w:rsid w:val="00937D4D"/>
    <w:rsid w:val="00BE695E"/>
    <w:rsid w:val="00C45E30"/>
    <w:rsid w:val="00C857FA"/>
    <w:rsid w:val="00CF7F7D"/>
    <w:rsid w:val="00DC051F"/>
    <w:rsid w:val="00E978E2"/>
    <w:rsid w:val="00EB564D"/>
    <w:rsid w:val="00F162C8"/>
    <w:rsid w:val="00F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88974"/>
  <w15:chartTrackingRefBased/>
  <w15:docId w15:val="{DA21F0F3-2C3A-E84A-BA95-566D7265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E6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95E"/>
  </w:style>
  <w:style w:type="character" w:styleId="PageNumber">
    <w:name w:val="page number"/>
    <w:basedOn w:val="DefaultParagraphFont"/>
    <w:uiPriority w:val="99"/>
    <w:semiHidden/>
    <w:unhideWhenUsed/>
    <w:rsid w:val="00BE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vlaw.com/colorado-passes-law-drastically-limiting-noncompetes/" TargetMode="External"/><Relationship Id="rId13" Type="http://schemas.openxmlformats.org/officeDocument/2006/relationships/hyperlink" Target="https://mail.google.com/mail/u/1/?zx=nd2negqw0de#all/FMfcgzGpGBBltLQGVRcvCDdzngmbKgk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fvlaw.com/georgia-court-refuses-to-enforce-noncompete-for-automotive-service-contract-salesperson/" TargetMode="External"/><Relationship Id="rId12" Type="http://schemas.openxmlformats.org/officeDocument/2006/relationships/hyperlink" Target="https://www.forbessolicitors.co.uk/newsletters/Risks-Around-COVID-Seminar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tti.com/2022/05/11/nuovi-arrivi-allo-studio-legale-sutt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orbessolicitors.co.uk/newsletters/Mock-Employment-Tribunal-30th-June-2022-Forb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solicitors.co.uk/newsletters/Construction-eNews-May-2022.htm" TargetMode="External"/><Relationship Id="rId14" Type="http://schemas.openxmlformats.org/officeDocument/2006/relationships/hyperlink" Target="https://www.sutti.com/2022/05/16/cazzaniga-in-venice-for-the-les-conferenc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12</cp:revision>
  <dcterms:created xsi:type="dcterms:W3CDTF">2022-05-23T17:31:00Z</dcterms:created>
  <dcterms:modified xsi:type="dcterms:W3CDTF">2022-06-03T21:03:00Z</dcterms:modified>
</cp:coreProperties>
</file>